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4" w:type="dxa"/>
        <w:tblLayout w:type="fixed"/>
        <w:tblLook w:val="01E0"/>
      </w:tblPr>
      <w:tblGrid>
        <w:gridCol w:w="11464"/>
        <w:gridCol w:w="4240"/>
      </w:tblGrid>
      <w:tr w:rsidR="005E3499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E3499" w:rsidRDefault="005E3499">
            <w:pPr>
              <w:spacing w:line="1" w:lineRule="auto"/>
            </w:pPr>
          </w:p>
        </w:tc>
        <w:tc>
          <w:tcPr>
            <w:tcW w:w="4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0"/>
            </w:tblGrid>
            <w:tr w:rsidR="005E3499">
              <w:tc>
                <w:tcPr>
                  <w:tcW w:w="4240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5E3499" w:rsidRDefault="00DA0C01">
                  <w:r>
                    <w:rPr>
                      <w:color w:val="000000"/>
                      <w:sz w:val="24"/>
                      <w:szCs w:val="24"/>
                    </w:rPr>
                    <w:t>Приложение 5</w:t>
                  </w:r>
                </w:p>
                <w:p w:rsidR="005E3499" w:rsidRDefault="00DA0C01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5E3499" w:rsidRDefault="00DA0C01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5E3499" w:rsidRDefault="00E84CEF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Pr="00265868">
                    <w:rPr>
                      <w:color w:val="000000"/>
                      <w:sz w:val="24"/>
                      <w:szCs w:val="24"/>
                    </w:rPr>
                    <w:t>25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апреля 2025 года № 68-634</w:t>
                  </w:r>
                </w:p>
              </w:tc>
            </w:tr>
          </w:tbl>
          <w:p w:rsidR="005E3499" w:rsidRDefault="005E3499">
            <w:pPr>
              <w:spacing w:line="1" w:lineRule="auto"/>
            </w:pPr>
          </w:p>
        </w:tc>
      </w:tr>
    </w:tbl>
    <w:p w:rsidR="005E3499" w:rsidRDefault="005E3499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5E3499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5E3499" w:rsidRDefault="005E3499">
            <w:pPr>
              <w:ind w:firstLine="360"/>
              <w:jc w:val="both"/>
            </w:pPr>
          </w:p>
          <w:p w:rsidR="005E3499" w:rsidRDefault="005E3499">
            <w:pPr>
              <w:ind w:firstLine="360"/>
              <w:jc w:val="both"/>
            </w:pPr>
          </w:p>
        </w:tc>
      </w:tr>
    </w:tbl>
    <w:p w:rsidR="005E3499" w:rsidRDefault="005E3499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5E3499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5E3499" w:rsidRDefault="00DA0C01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целевым статьям</w:t>
            </w:r>
          </w:p>
          <w:p w:rsidR="005E3499" w:rsidRDefault="00DA0C01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(муниципальным программам и непрограммным направлениям деятельности), группам</w:t>
            </w:r>
          </w:p>
          <w:p w:rsidR="005E3499" w:rsidRDefault="00DA0C01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видов расходов классификации расходов бюджета муниципального образования «Город Саратов»</w:t>
            </w:r>
          </w:p>
          <w:p w:rsidR="005E3499" w:rsidRDefault="00DA0C01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2025 год и на плановый период 2026 и 2027 годов</w:t>
            </w:r>
          </w:p>
        </w:tc>
      </w:tr>
    </w:tbl>
    <w:p w:rsidR="005E3499" w:rsidRDefault="005E3499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5E3499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5E3499" w:rsidRDefault="005E3499">
            <w:pPr>
              <w:ind w:firstLine="360"/>
              <w:jc w:val="both"/>
            </w:pPr>
          </w:p>
          <w:p w:rsidR="005E3499" w:rsidRDefault="005E3499">
            <w:pPr>
              <w:ind w:firstLine="360"/>
              <w:jc w:val="both"/>
            </w:pPr>
          </w:p>
        </w:tc>
      </w:tr>
    </w:tbl>
    <w:p w:rsidR="005E3499" w:rsidRDefault="005E3499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5E3499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5E3499" w:rsidRDefault="00DA0C01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5E3499" w:rsidRDefault="005E3499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5E3499">
        <w:trPr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79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95"/>
            </w:tblGrid>
            <w:tr w:rsidR="005E3499">
              <w:trPr>
                <w:jc w:val="center"/>
              </w:trPr>
              <w:tc>
                <w:tcPr>
                  <w:tcW w:w="79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3499" w:rsidRDefault="00DA0C0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5E3499" w:rsidRDefault="005E349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E3499" w:rsidRDefault="005E349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5E3499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3499" w:rsidRDefault="00DA0C0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ЦСР</w:t>
                  </w:r>
                </w:p>
              </w:tc>
            </w:tr>
          </w:tbl>
          <w:p w:rsidR="005E3499" w:rsidRDefault="005E3499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E3499" w:rsidRDefault="005E349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5E3499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3499" w:rsidRDefault="00DA0C0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ВР</w:t>
                  </w:r>
                </w:p>
              </w:tc>
            </w:tr>
          </w:tbl>
          <w:p w:rsidR="005E3499" w:rsidRDefault="005E349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E3499" w:rsidRDefault="005E349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5E3499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3499" w:rsidRDefault="00DA0C0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5E3499" w:rsidRDefault="005E349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E3499" w:rsidRDefault="005E349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5E3499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3499" w:rsidRDefault="00DA0C0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5E3499" w:rsidRDefault="005E349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E3499" w:rsidRDefault="005E349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5E3499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3499" w:rsidRDefault="00DA0C0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2027 год</w:t>
                  </w:r>
                </w:p>
              </w:tc>
            </w:tr>
          </w:tbl>
          <w:p w:rsidR="005E3499" w:rsidRDefault="005E3499">
            <w:pPr>
              <w:spacing w:line="1" w:lineRule="auto"/>
            </w:pPr>
          </w:p>
        </w:tc>
      </w:tr>
    </w:tbl>
    <w:p w:rsidR="005E3499" w:rsidRDefault="005E3499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5E3499">
        <w:trPr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79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95"/>
            </w:tblGrid>
            <w:tr w:rsidR="005E3499">
              <w:trPr>
                <w:jc w:val="center"/>
              </w:trPr>
              <w:tc>
                <w:tcPr>
                  <w:tcW w:w="79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3499" w:rsidRDefault="00DA0C0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5E3499" w:rsidRDefault="005E349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E3499" w:rsidRDefault="005E349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5E3499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3499" w:rsidRDefault="00DA0C0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5E3499" w:rsidRDefault="005E3499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E3499" w:rsidRDefault="005E349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5E3499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3499" w:rsidRDefault="00DA0C0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5E3499" w:rsidRDefault="005E349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E3499" w:rsidRDefault="005E349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5E3499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3499" w:rsidRDefault="00DA0C0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5E3499" w:rsidRDefault="005E349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E3499" w:rsidRDefault="005E349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5E3499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3499" w:rsidRDefault="00DA0C0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5E3499" w:rsidRDefault="005E349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E3499" w:rsidRDefault="005E349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5E3499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3499" w:rsidRDefault="00DA0C0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5E3499" w:rsidRDefault="005E3499">
            <w:pPr>
              <w:spacing w:line="1" w:lineRule="auto"/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1 881 339,1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1 093 413,7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1 093 413,7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71 618,8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региональных и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79 578,9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824 847,8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812 132,8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462 354,8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462 354,8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308 648,4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298 391,5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307 944,9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235 091,7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235 227,3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244 780,7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81 186,5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87 705,1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1 296,1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79 986,7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86 409,0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97 248,8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1 437,1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95 811,7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44 457,3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656,9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43 800,4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9 988,0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1 535,0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957 393,1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1 232 960,0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2 285 480,0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932 006,1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932 006,1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932 006,1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14 245,0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14 245,0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14 245,0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11 711 375,6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6 416 532,3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7 203 371,1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г.Саратове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1 205 183,7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481 102,9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Развитие инфраструктуры дорожного хозяйства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53 145,0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53 145,0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53 145,0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2 492 855,8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1 883 192,8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1 876 409,8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1 347 557,3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1 112 489,9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1 112 489,9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30 129,3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28 625,9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1 742 568,8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1 485 861,5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1 520 244,6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367 317,6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376 789,3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386 939,4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241 433,2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253 752,3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263 902,4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122 768,2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119 956,6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119 956,6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3 080,4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926 305,2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926 305,2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Pr="00FC6298" w:rsidRDefault="00DA0C01" w:rsidP="00FC629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813 045,</w:t>
            </w:r>
            <w:r w:rsidR="00FC6298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551 930,5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524 615,8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инициативного бюджетирования в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Pr="00FC6298" w:rsidRDefault="00DA0C01" w:rsidP="00FC629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3 57</w:t>
            </w:r>
            <w:r w:rsidR="00FC6298">
              <w:rPr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color w:val="000000"/>
                <w:sz w:val="24"/>
                <w:szCs w:val="24"/>
              </w:rPr>
              <w:t>,</w:t>
            </w:r>
            <w:r w:rsidR="00FC6298">
              <w:rPr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сквера в с. Михайловка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сквера в с. Михайловка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Pr="00FC6298" w:rsidRDefault="00DA0C01" w:rsidP="00FC629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90,</w:t>
            </w:r>
            <w:r w:rsidR="00FC6298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Pr="00FC6298" w:rsidRDefault="00DA0C01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90,</w:t>
            </w:r>
            <w:r w:rsidR="00FC6298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 в части инициативных платежей граждан («Обустройство сквера в с. Михайловка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440 122,1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278 099,0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278 707,2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273 323,9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273 323,9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129 223,0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60 902,4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62 152,5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63 665,3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53 565,3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43 886,2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9 668,9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236 476,4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196 249,6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176 641,3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141 972,5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141 972,5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1 634,8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2 086 028,5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151 829,3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1 822 768,4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64 785,0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64 785,0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56 907,0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56 907,0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56 907,0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2 013 497,0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1 992 828,0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2 129 658,9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«Вода России»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Ч5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Ч5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Ч5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и реконструкции очиcтных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Ч5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Ч5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инициативного бюджетирования в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индивидуальных предпринимателей и юридических лиц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143 875,7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55 138,3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машин и производственного инвентаря для нужд коммунального хозяйства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55 112,9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55 112,9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55 112,9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110 885,6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109 144,5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57 896,7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54 418,2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57 866,7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54 418,2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48 711,6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48 698,6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528 914,3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536 486,8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539 757,2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493 011,1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494 835,0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202 028,1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203 490,5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205 314,4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275 858,0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282 782,0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282 782,0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49 240,4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Pr="00A21407" w:rsidRDefault="00DA0C01" w:rsidP="00A21407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16 864 266,</w:t>
            </w:r>
            <w:r w:rsidR="00A21407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16 236 878,9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15 692 939,7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Pr="00A21407" w:rsidRDefault="00A21407" w:rsidP="00A21407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834 14</w:t>
            </w:r>
            <w:r>
              <w:rPr>
                <w:color w:val="000000"/>
                <w:sz w:val="24"/>
                <w:szCs w:val="24"/>
                <w:lang w:val="en-US"/>
              </w:rPr>
              <w:t>8</w:t>
            </w:r>
            <w:r w:rsidR="00DA0C01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Pr="00A21407" w:rsidRDefault="00DA0C01" w:rsidP="00A21407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18 658,</w:t>
            </w:r>
            <w:r w:rsidR="00A21407">
              <w:rPr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Pr="00A21407" w:rsidRDefault="00DA0C01" w:rsidP="00A21407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18 658,</w:t>
            </w:r>
            <w:r w:rsidR="00A21407">
              <w:rPr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Pr="00A21407" w:rsidRDefault="00DA0C01" w:rsidP="00A21407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725 118,</w:t>
            </w:r>
            <w:r w:rsidR="00A21407">
              <w:rPr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Pr="00A21407" w:rsidRDefault="00DA0C01" w:rsidP="00A21407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725 118,</w:t>
            </w:r>
            <w:r w:rsidR="00A21407">
              <w:rPr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54 133,8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373 379,6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375 720,6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379 055,8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50 960,1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52 669,1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52 416,5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307 282,1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311 249,3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3 742,7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303 459,2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305 039,5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307 506,6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267 252,7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227 539,7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128 182,4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«Создание условий для занятий физкультурой и спортом»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13 942 426,8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13 750 503,0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13 752 556,3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3 371 899,9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3 504 362,6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3 505 543,4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3 371 899,9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3 504 362,6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3 505 543,4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136 191,7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136 191,7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6 368 981,4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6 258 601,5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6 276 239,7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43 317,5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6 324 518,5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6 214 522,4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6 232 051,3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135 474,0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134 974,0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409 090,3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409 090,3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682 398,0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483 583,9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458 811,1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458 811,1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164 683,1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164 683,1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164 683,1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82 732,1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82 732,1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384 614,0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379 836,1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380 241,5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374 078,2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368 921,9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341 836,1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59,7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11 319,6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11 019,6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528 318,1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481 663,1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481 361,2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331 346,8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311 882,9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281 821,2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281 821,2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794,6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1 312,9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802,6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«Проведение семинаров и смотров-конкурсов»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13 331,6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116,5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жилых помещений в целях переселения граждан из муниципальных жилых помещений, расположенных в объектах, подлежащих изъятию»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172 728,3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137 446,6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230 801,5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115 275,7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99 675,6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101 455,0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115 275,7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99 675,6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101 455,0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96 330,6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80 784,5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84 015,9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17 145,9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846 252,3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280 976,3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2 273 852,8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2 268 572,1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2 268 407,6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1 220 168,7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1 216 029,3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1 216 186,3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1 155 990,2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1 151 850,8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1 152 007,8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1 077 820,6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1 083 554,7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1 083 554,7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61 029,3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7 423,8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808 291,7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809 048,6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808 727,1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738 821,7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36 514,0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18 013,8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7 917,9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5 827,6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2 090,3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61 813,7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1 133 578,9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660 802,5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283 013,5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225 228,0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225 228,0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908 350,9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615 802,5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238 013,5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288 937,3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45 513,3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288 365,1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45 513,3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87 055,7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70 685,3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71 001,4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58 218,0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12 310,8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472,6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Почетным гражданам муниципального образования «Город Саратов» - участникам Великой Отечественной войны и приравненных к ним категориям граждан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5E34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5E34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0567E6" w:rsidP="000567E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42 056 715</w:t>
            </w:r>
            <w:r w:rsidR="00DA0C01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31 572 055,0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32 701 907,9</w:t>
            </w:r>
          </w:p>
        </w:tc>
      </w:tr>
    </w:tbl>
    <w:p w:rsidR="005E3499" w:rsidRDefault="005E3499">
      <w:pPr>
        <w:rPr>
          <w:vanish/>
        </w:rPr>
      </w:pPr>
    </w:p>
    <w:p w:rsidR="00AC6C9B" w:rsidRDefault="00AC6C9B"/>
    <w:sectPr w:rsidR="00AC6C9B" w:rsidSect="005E3499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020F" w:rsidRDefault="00E0020F" w:rsidP="005E3499">
      <w:r>
        <w:separator/>
      </w:r>
    </w:p>
  </w:endnote>
  <w:endnote w:type="continuationSeparator" w:id="1">
    <w:p w:rsidR="00E0020F" w:rsidRDefault="00E0020F" w:rsidP="005E34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5E3499">
      <w:tc>
        <w:tcPr>
          <w:tcW w:w="15920" w:type="dxa"/>
        </w:tcPr>
        <w:p w:rsidR="005E3499" w:rsidRDefault="00DA0C01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5E3499" w:rsidRDefault="005E3499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020F" w:rsidRDefault="00E0020F" w:rsidP="005E3499">
      <w:r>
        <w:separator/>
      </w:r>
    </w:p>
  </w:footnote>
  <w:footnote w:type="continuationSeparator" w:id="1">
    <w:p w:rsidR="00E0020F" w:rsidRDefault="00E0020F" w:rsidP="005E34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5E3499">
      <w:tc>
        <w:tcPr>
          <w:tcW w:w="15920" w:type="dxa"/>
        </w:tcPr>
        <w:p w:rsidR="005E3499" w:rsidRDefault="00CE3FAE">
          <w:pPr>
            <w:jc w:val="center"/>
            <w:rPr>
              <w:color w:val="000000"/>
            </w:rPr>
          </w:pPr>
          <w:r>
            <w:fldChar w:fldCharType="begin"/>
          </w:r>
          <w:r w:rsidR="00DA0C01">
            <w:rPr>
              <w:color w:val="000000"/>
            </w:rPr>
            <w:instrText>PAGE</w:instrText>
          </w:r>
          <w:r>
            <w:fldChar w:fldCharType="separate"/>
          </w:r>
          <w:r w:rsidR="00E84CEF">
            <w:rPr>
              <w:noProof/>
              <w:color w:val="000000"/>
            </w:rPr>
            <w:t>62</w:t>
          </w:r>
          <w:r>
            <w:fldChar w:fldCharType="end"/>
          </w:r>
        </w:p>
        <w:p w:rsidR="005E3499" w:rsidRDefault="005E3499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E3499"/>
    <w:rsid w:val="000567E6"/>
    <w:rsid w:val="005E3499"/>
    <w:rsid w:val="00812D20"/>
    <w:rsid w:val="00A21407"/>
    <w:rsid w:val="00AC6C9B"/>
    <w:rsid w:val="00B27F02"/>
    <w:rsid w:val="00BD6801"/>
    <w:rsid w:val="00CE3FAE"/>
    <w:rsid w:val="00DA0C01"/>
    <w:rsid w:val="00E0020F"/>
    <w:rsid w:val="00E84CEF"/>
    <w:rsid w:val="00F635FF"/>
    <w:rsid w:val="00FC62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C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5E349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62</Pages>
  <Words>18738</Words>
  <Characters>106812</Characters>
  <Application>Microsoft Office Word</Application>
  <DocSecurity>0</DocSecurity>
  <Lines>890</Lines>
  <Paragraphs>250</Paragraphs>
  <ScaleCrop>false</ScaleCrop>
  <Company/>
  <LinksUpToDate>false</LinksUpToDate>
  <CharactersWithSpaces>125300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MnacakanynAM</cp:lastModifiedBy>
  <cp:revision>8</cp:revision>
  <dcterms:created xsi:type="dcterms:W3CDTF">2025-04-23T08:50:00Z</dcterms:created>
  <dcterms:modified xsi:type="dcterms:W3CDTF">2025-04-24T14:18:00Z</dcterms:modified>
</cp:coreProperties>
</file>